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5"/>
      </w:tblGrid>
      <w:tr w:rsidR="00AE663D">
        <w:trPr>
          <w:trHeight w:val="3822"/>
        </w:trPr>
        <w:tc>
          <w:tcPr>
            <w:tcW w:w="7205" w:type="dxa"/>
            <w:shd w:val="clear" w:color="auto" w:fill="auto"/>
          </w:tcPr>
          <w:p w:rsidR="00AE663D" w:rsidRDefault="00AE663D">
            <w:pPr>
              <w:pStyle w:val="Title"/>
              <w:rPr>
                <w:vertAlign w:val="superscript"/>
              </w:rPr>
            </w:pPr>
            <w:r>
              <w:t xml:space="preserve">Instructions for </w:t>
            </w:r>
            <w:r w:rsidR="008F7045">
              <w:t>Preparation of Papers for MACRo</w:t>
            </w:r>
            <w:r w:rsidR="00E04BCB">
              <w:t>2017</w:t>
            </w:r>
          </w:p>
          <w:p w:rsidR="00AE663D" w:rsidRDefault="00AE663D">
            <w:pPr>
              <w:pStyle w:val="BodyText"/>
              <w:jc w:val="center"/>
              <w:rPr>
                <w:vertAlign w:val="superscript"/>
              </w:rPr>
            </w:pPr>
          </w:p>
          <w:p w:rsidR="00AE663D" w:rsidRDefault="00AE663D">
            <w:pPr>
              <w:pStyle w:val="BodyText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</w:rPr>
              <w:t>First AUTHOR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Second AUTHOR</w:t>
            </w:r>
            <w:r>
              <w:rPr>
                <w:sz w:val="24"/>
                <w:vertAlign w:val="superscript"/>
              </w:rPr>
              <w:t>2</w:t>
            </w:r>
          </w:p>
          <w:p w:rsidR="00AE663D" w:rsidRDefault="00AE663D">
            <w:pPr>
              <w:autoSpaceDE w:val="0"/>
              <w:jc w:val="center"/>
              <w:rPr>
                <w:sz w:val="16"/>
                <w:szCs w:val="16"/>
                <w:vertAlign w:val="superscript"/>
              </w:rPr>
            </w:pPr>
          </w:p>
          <w:p w:rsidR="00AE663D" w:rsidRDefault="00AE663D">
            <w:pPr>
              <w:pStyle w:val="Affiliation"/>
            </w:pPr>
            <w:r>
              <w:rPr>
                <w:vertAlign w:val="superscript"/>
              </w:rPr>
              <w:t xml:space="preserve">1 </w:t>
            </w:r>
            <w:r>
              <w:t>Department of Electrical Engineering, Faculty of Technical and Human Sciences,</w:t>
            </w:r>
          </w:p>
          <w:p w:rsidR="00AE663D" w:rsidRDefault="00AE663D">
            <w:pPr>
              <w:pStyle w:val="Affiliation"/>
              <w:rPr>
                <w:vertAlign w:val="superscript"/>
              </w:rPr>
            </w:pPr>
            <w:proofErr w:type="spellStart"/>
            <w:r>
              <w:t>Sapientia</w:t>
            </w:r>
            <w:proofErr w:type="spellEnd"/>
            <w:r>
              <w:t xml:space="preserve"> University, </w:t>
            </w:r>
            <w:proofErr w:type="spellStart"/>
            <w:r>
              <w:t>Tg</w:t>
            </w:r>
            <w:proofErr w:type="spellEnd"/>
            <w:r>
              <w:t xml:space="preserve">. </w:t>
            </w:r>
            <w:proofErr w:type="spellStart"/>
            <w:r>
              <w:t>Mure</w:t>
            </w:r>
            <w:r>
              <w:rPr>
                <w:lang w:val="ro-RO"/>
              </w:rPr>
              <w:t>ş</w:t>
            </w:r>
            <w:proofErr w:type="spellEnd"/>
            <w:r>
              <w:t>, e-mail: firstauthor</w:t>
            </w:r>
            <w:r w:rsidR="007259F7">
              <w:rPr>
                <w:szCs w:val="18"/>
              </w:rPr>
              <w:t>@ms.sapientia</w:t>
            </w:r>
            <w:r>
              <w:rPr>
                <w:szCs w:val="18"/>
              </w:rPr>
              <w:t>.ro</w:t>
            </w:r>
          </w:p>
          <w:p w:rsidR="00AE663D" w:rsidRDefault="00AE663D">
            <w:pPr>
              <w:pStyle w:val="Affiliation"/>
            </w:pPr>
            <w:r>
              <w:rPr>
                <w:vertAlign w:val="superscript"/>
              </w:rPr>
              <w:t xml:space="preserve">2 </w:t>
            </w:r>
            <w:r>
              <w:t>Department of Mechanical Engineering, Faculty of Technical and Human Sciences,</w:t>
            </w:r>
          </w:p>
          <w:p w:rsidR="00AE663D" w:rsidRDefault="00AE663D">
            <w:pPr>
              <w:pStyle w:val="Affiliation"/>
            </w:pPr>
            <w:proofErr w:type="spellStart"/>
            <w:r>
              <w:t>Sapientia</w:t>
            </w:r>
            <w:proofErr w:type="spellEnd"/>
            <w:r>
              <w:t xml:space="preserve"> University, </w:t>
            </w:r>
            <w:proofErr w:type="spellStart"/>
            <w:r>
              <w:t>Tg</w:t>
            </w:r>
            <w:proofErr w:type="spellEnd"/>
            <w:r>
              <w:t xml:space="preserve">. </w:t>
            </w:r>
            <w:proofErr w:type="spellStart"/>
            <w:r>
              <w:t>Mure</w:t>
            </w:r>
            <w:r>
              <w:rPr>
                <w:lang w:val="ro-RO"/>
              </w:rPr>
              <w:t>ş</w:t>
            </w:r>
            <w:proofErr w:type="spellEnd"/>
            <w:r>
              <w:t>, e-mail: secondauthor</w:t>
            </w:r>
            <w:r>
              <w:rPr>
                <w:szCs w:val="18"/>
              </w:rPr>
              <w:t>@</w:t>
            </w:r>
            <w:r w:rsidR="007259F7">
              <w:rPr>
                <w:szCs w:val="18"/>
              </w:rPr>
              <w:t>ms.sapientia</w:t>
            </w:r>
            <w:r>
              <w:rPr>
                <w:szCs w:val="18"/>
              </w:rPr>
              <w:t>.ro</w:t>
            </w:r>
          </w:p>
          <w:p w:rsidR="00AE663D" w:rsidRDefault="00AE663D">
            <w:pPr>
              <w:pStyle w:val="Affiliation"/>
            </w:pPr>
          </w:p>
          <w:p w:rsidR="00AE663D" w:rsidRDefault="007259F7" w:rsidP="007259F7">
            <w:pPr>
              <w:pStyle w:val="Affiliation"/>
            </w:pPr>
            <w:r>
              <w:t>Manuscript received September 10</w:t>
            </w:r>
            <w:r w:rsidR="00AE663D">
              <w:t>, 201</w:t>
            </w:r>
            <w:r>
              <w:t>7</w:t>
            </w:r>
            <w:r w:rsidR="00AE663D">
              <w:t>,</w:t>
            </w:r>
            <w:r w:rsidR="00AE663D">
              <w:rPr>
                <w:color w:val="800000"/>
              </w:rPr>
              <w:t xml:space="preserve"> </w:t>
            </w:r>
            <w:r w:rsidR="00AE663D">
              <w:rPr>
                <w:color w:val="000000"/>
              </w:rPr>
              <w:t xml:space="preserve">revised </w:t>
            </w:r>
            <w:r>
              <w:rPr>
                <w:color w:val="000000"/>
              </w:rPr>
              <w:t>October</w:t>
            </w:r>
            <w:r w:rsidR="00AE66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19, 2017</w:t>
            </w:r>
            <w:r w:rsidR="00AE663D">
              <w:rPr>
                <w:color w:val="000000"/>
              </w:rPr>
              <w:t>.</w:t>
            </w:r>
          </w:p>
        </w:tc>
      </w:tr>
    </w:tbl>
    <w:p w:rsidR="00AE663D" w:rsidRDefault="00AE663D">
      <w:pPr>
        <w:pStyle w:val="Abstract"/>
        <w:ind w:firstLine="284"/>
        <w:rPr>
          <w:szCs w:val="20"/>
        </w:rPr>
      </w:pPr>
      <w:r>
        <w:rPr>
          <w:b/>
          <w:bCs/>
          <w:sz w:val="20"/>
          <w:szCs w:val="20"/>
          <w:lang w:val="en-US"/>
        </w:rPr>
        <w:t xml:space="preserve">Abstract: </w:t>
      </w:r>
      <w:r>
        <w:rPr>
          <w:sz w:val="20"/>
          <w:szCs w:val="20"/>
          <w:lang w:val="en-US"/>
        </w:rPr>
        <w:t xml:space="preserve">The paper should be submitted both in .DOC and .PDF format. The submitted .PDF document will be used as a reference. An accurate formatting is required in order </w:t>
      </w:r>
      <w:r w:rsidR="008F7045">
        <w:rPr>
          <w:sz w:val="20"/>
          <w:szCs w:val="20"/>
          <w:lang w:val="en-US"/>
        </w:rPr>
        <w:t xml:space="preserve">the paper to be accepted for publication and </w:t>
      </w:r>
      <w:r>
        <w:rPr>
          <w:sz w:val="20"/>
          <w:szCs w:val="20"/>
          <w:lang w:val="en-US"/>
        </w:rPr>
        <w:t xml:space="preserve">to reduce subsequent changes of aspect to a minimum. The paper should be prepared on A4 paper (210 x 297 mm) and it must contain </w:t>
      </w:r>
      <w:r w:rsidR="008F7045">
        <w:rPr>
          <w:sz w:val="20"/>
          <w:szCs w:val="20"/>
          <w:lang w:val="en-US"/>
        </w:rPr>
        <w:t xml:space="preserve">keywords </w:t>
      </w:r>
      <w:r>
        <w:rPr>
          <w:sz w:val="20"/>
          <w:szCs w:val="20"/>
          <w:lang w:val="en-US"/>
        </w:rPr>
        <w:t>an</w:t>
      </w:r>
      <w:r w:rsidR="008F7045">
        <w:rPr>
          <w:sz w:val="20"/>
          <w:szCs w:val="20"/>
          <w:lang w:val="en-US"/>
        </w:rPr>
        <w:t>d an</w:t>
      </w:r>
      <w:r>
        <w:rPr>
          <w:sz w:val="20"/>
          <w:szCs w:val="20"/>
          <w:lang w:val="en-US"/>
        </w:rPr>
        <w:t xml:space="preserve"> abstract not exceeding 100 words.</w:t>
      </w:r>
    </w:p>
    <w:p w:rsidR="00AE663D" w:rsidRDefault="00AE663D">
      <w:pPr>
        <w:pStyle w:val="BodyText"/>
        <w:rPr>
          <w:szCs w:val="20"/>
        </w:rPr>
      </w:pPr>
    </w:p>
    <w:p w:rsidR="00AE663D" w:rsidRDefault="00AE663D">
      <w:pPr>
        <w:pStyle w:val="Abstract"/>
        <w:ind w:firstLine="284"/>
        <w:rPr>
          <w:sz w:val="24"/>
          <w:szCs w:val="24"/>
        </w:rPr>
      </w:pPr>
      <w:r>
        <w:rPr>
          <w:b/>
          <w:bCs/>
          <w:sz w:val="20"/>
          <w:szCs w:val="20"/>
          <w:lang w:val="en-US"/>
        </w:rPr>
        <w:t xml:space="preserve">Keywords: </w:t>
      </w:r>
      <w:r>
        <w:rPr>
          <w:sz w:val="20"/>
          <w:szCs w:val="20"/>
          <w:lang w:val="en-US"/>
        </w:rPr>
        <w:t>Technical information, figures, equations, tables, acknowledgements, references.</w:t>
      </w:r>
    </w:p>
    <w:p w:rsidR="00AE663D" w:rsidRDefault="00AE663D">
      <w:pPr>
        <w:pStyle w:val="SectionTitle"/>
        <w:jc w:val="left"/>
        <w:rPr>
          <w:szCs w:val="22"/>
        </w:rPr>
      </w:pPr>
      <w:r>
        <w:rPr>
          <w:sz w:val="24"/>
          <w:szCs w:val="24"/>
        </w:rPr>
        <w:t>1. General information</w:t>
      </w:r>
    </w:p>
    <w:p w:rsidR="00AE663D" w:rsidRDefault="00AE663D">
      <w:pPr>
        <w:pStyle w:val="BodyText"/>
        <w:ind w:firstLine="284"/>
        <w:rPr>
          <w:sz w:val="22"/>
          <w:szCs w:val="22"/>
        </w:rPr>
      </w:pPr>
      <w:r>
        <w:rPr>
          <w:sz w:val="22"/>
          <w:szCs w:val="22"/>
        </w:rPr>
        <w:t>Only papers written in English will be accepted (please use English spell-check).</w:t>
      </w:r>
      <w:r>
        <w:rPr>
          <w:sz w:val="22"/>
          <w:szCs w:val="22"/>
        </w:rPr>
        <w:tab/>
      </w:r>
    </w:p>
    <w:p w:rsidR="00AE663D" w:rsidRDefault="00AE663D">
      <w:pPr>
        <w:pStyle w:val="BodyText"/>
        <w:rPr>
          <w:sz w:val="24"/>
        </w:rPr>
      </w:pPr>
      <w:r>
        <w:rPr>
          <w:sz w:val="22"/>
          <w:szCs w:val="22"/>
        </w:rPr>
        <w:t>The paper should be prepared in single-column format. The minimum number of pages is 4, but is limited to 12</w:t>
      </w:r>
      <w:r>
        <w:rPr>
          <w:bCs/>
          <w:sz w:val="22"/>
          <w:szCs w:val="22"/>
        </w:rPr>
        <w:t xml:space="preserve"> pages </w:t>
      </w:r>
      <w:r>
        <w:rPr>
          <w:sz w:val="22"/>
          <w:szCs w:val="22"/>
        </w:rPr>
        <w:t>in overall length including figures, tables and references.</w:t>
      </w:r>
    </w:p>
    <w:p w:rsidR="00AE663D" w:rsidRDefault="00AE663D">
      <w:pPr>
        <w:pStyle w:val="SectionTitle"/>
        <w:tabs>
          <w:tab w:val="left" w:pos="284"/>
          <w:tab w:val="right" w:pos="7088"/>
        </w:tabs>
        <w:jc w:val="left"/>
        <w:rPr>
          <w:i/>
          <w:iCs/>
          <w:szCs w:val="22"/>
        </w:rPr>
      </w:pPr>
      <w:r>
        <w:rPr>
          <w:sz w:val="24"/>
          <w:szCs w:val="24"/>
        </w:rPr>
        <w:t>2. Technical information</w:t>
      </w:r>
    </w:p>
    <w:p w:rsidR="00AE663D" w:rsidRDefault="00AE663D">
      <w:pPr>
        <w:pStyle w:val="BodyText"/>
        <w:ind w:firstLine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Type typefaces and sizes: </w:t>
      </w:r>
      <w:r>
        <w:rPr>
          <w:sz w:val="22"/>
          <w:szCs w:val="22"/>
        </w:rPr>
        <w:t xml:space="preserve">Times New Roman is required. Follow the type sizes specified in </w:t>
      </w:r>
      <w:r>
        <w:rPr>
          <w:i/>
          <w:sz w:val="22"/>
          <w:szCs w:val="22"/>
        </w:rPr>
        <w:t>Table 1</w:t>
      </w:r>
      <w:r>
        <w:rPr>
          <w:sz w:val="22"/>
          <w:szCs w:val="22"/>
        </w:rPr>
        <w:t>.</w:t>
      </w:r>
    </w:p>
    <w:p w:rsidR="00AE663D" w:rsidRDefault="00AE663D">
      <w:pPr>
        <w:pStyle w:val="BodyText"/>
        <w:ind w:firstLine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Format: </w:t>
      </w:r>
      <w:r>
        <w:rPr>
          <w:sz w:val="22"/>
          <w:szCs w:val="22"/>
        </w:rPr>
        <w:t xml:space="preserve">Set the top margin to </w:t>
      </w:r>
      <w:r>
        <w:rPr>
          <w:b/>
          <w:bCs/>
          <w:sz w:val="22"/>
          <w:szCs w:val="22"/>
        </w:rPr>
        <w:t>45 mm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the bottom margin to 65 mm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Set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 left and right margin to 35 mm and 50 mm</w:t>
      </w:r>
      <w:r>
        <w:rPr>
          <w:sz w:val="22"/>
          <w:szCs w:val="22"/>
        </w:rPr>
        <w:t>. Use 5 mm for paragraph indentation. Left and right-justify your text.</w:t>
      </w:r>
    </w:p>
    <w:p w:rsidR="00AE663D" w:rsidRDefault="00AE663D">
      <w:pPr>
        <w:pStyle w:val="BodyText"/>
        <w:ind w:firstLine="284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Spacing: </w:t>
      </w:r>
      <w:r>
        <w:rPr>
          <w:sz w:val="22"/>
          <w:szCs w:val="22"/>
        </w:rPr>
        <w:t>single. Titles, authors’ names, authors’ affiliation, section titles, figures, captions, tables and equations should be centered and separated by empty lines.</w:t>
      </w:r>
    </w:p>
    <w:p w:rsidR="00AE663D" w:rsidRDefault="00AE663D">
      <w:pPr>
        <w:pStyle w:val="Subheading"/>
        <w:rPr>
          <w:sz w:val="22"/>
          <w:szCs w:val="22"/>
        </w:rPr>
      </w:pPr>
      <w:r>
        <w:rPr>
          <w:sz w:val="22"/>
          <w:szCs w:val="22"/>
        </w:rPr>
        <w:t>A. Figures and Tables</w:t>
      </w:r>
    </w:p>
    <w:p w:rsidR="00AE663D" w:rsidRDefault="00AE663D">
      <w:pPr>
        <w:pStyle w:val="BodyText"/>
        <w:ind w:firstLine="284"/>
      </w:pPr>
      <w:r>
        <w:rPr>
          <w:sz w:val="22"/>
          <w:szCs w:val="22"/>
        </w:rPr>
        <w:t xml:space="preserve">Figures should be inserted in the text. Captions should be placed under figures as shown in </w:t>
      </w:r>
      <w:r>
        <w:rPr>
          <w:i/>
          <w:sz w:val="22"/>
          <w:szCs w:val="22"/>
        </w:rPr>
        <w:t>Fig. 1</w:t>
      </w:r>
      <w:r>
        <w:rPr>
          <w:sz w:val="22"/>
          <w:szCs w:val="22"/>
        </w:rPr>
        <w:t>. For the figures use the same type of fonts, like in the body of the text. Please, select</w:t>
      </w:r>
      <w:r w:rsidR="00E04BCB">
        <w:rPr>
          <w:sz w:val="22"/>
          <w:szCs w:val="22"/>
        </w:rPr>
        <w:t xml:space="preserve"> the size of the fonts in a way</w:t>
      </w:r>
      <w:r>
        <w:rPr>
          <w:sz w:val="22"/>
          <w:szCs w:val="22"/>
        </w:rPr>
        <w:t xml:space="preserve"> that texts appear in the inserted figure with a size of about 9 points. </w:t>
      </w:r>
    </w:p>
    <w:p w:rsidR="00AE663D" w:rsidRDefault="00877144">
      <w:pPr>
        <w:pStyle w:val="Figure"/>
        <w:rPr>
          <w:i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3418840" cy="256413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64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3D" w:rsidRDefault="00AE663D">
      <w:pPr>
        <w:pStyle w:val="Figurecuption"/>
        <w:rPr>
          <w:sz w:val="22"/>
          <w:szCs w:val="22"/>
        </w:rPr>
      </w:pPr>
      <w:r>
        <w:rPr>
          <w:i/>
          <w:sz w:val="20"/>
          <w:szCs w:val="20"/>
        </w:rPr>
        <w:t>Figure 1:</w:t>
      </w:r>
      <w:r>
        <w:rPr>
          <w:sz w:val="20"/>
          <w:szCs w:val="20"/>
        </w:rPr>
        <w:t xml:space="preserve"> Speed versus time.</w:t>
      </w:r>
    </w:p>
    <w:p w:rsidR="00AE663D" w:rsidRDefault="00AE663D">
      <w:pPr>
        <w:pStyle w:val="BodyText"/>
        <w:ind w:firstLine="284"/>
        <w:rPr>
          <w:sz w:val="22"/>
          <w:szCs w:val="22"/>
        </w:rPr>
      </w:pPr>
      <w:r>
        <w:rPr>
          <w:sz w:val="22"/>
          <w:szCs w:val="22"/>
        </w:rPr>
        <w:t>Tables should be numbered. Table captions should be aligned to left and placed above the table.</w:t>
      </w:r>
    </w:p>
    <w:p w:rsidR="00AE663D" w:rsidRDefault="00AE663D">
      <w:pPr>
        <w:pStyle w:val="Subheading"/>
        <w:rPr>
          <w:sz w:val="22"/>
          <w:szCs w:val="22"/>
        </w:rPr>
      </w:pPr>
      <w:r>
        <w:rPr>
          <w:sz w:val="22"/>
          <w:szCs w:val="22"/>
        </w:rPr>
        <w:t>B. Formulas</w:t>
      </w:r>
    </w:p>
    <w:p w:rsidR="00AE663D" w:rsidRDefault="00AE663D">
      <w:pPr>
        <w:pStyle w:val="BodyText"/>
        <w:ind w:firstLine="284"/>
      </w:pPr>
      <w:r>
        <w:rPr>
          <w:sz w:val="22"/>
          <w:szCs w:val="22"/>
        </w:rPr>
        <w:t>Formulas should be centered and numbered in round brackets. The brackets should be placed to the right of the formula, finished at 12.5 cm.</w:t>
      </w:r>
    </w:p>
    <w:p w:rsidR="00AE663D" w:rsidRDefault="00AE663D">
      <w:pPr>
        <w:pStyle w:val="Equation"/>
        <w:tabs>
          <w:tab w:val="clear" w:pos="284"/>
          <w:tab w:val="center" w:pos="3600"/>
        </w:tabs>
        <w:ind w:left="0" w:firstLine="0"/>
        <w:jc w:val="both"/>
        <w:rPr>
          <w:sz w:val="22"/>
        </w:rPr>
      </w:pPr>
      <w:r>
        <w:tab/>
      </w:r>
      <w:r>
        <w:rPr>
          <w:position w:val="-21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30.5pt" o:ole="" filled="t">
            <v:fill color2="black"/>
            <v:imagedata r:id="rId8" o:title=""/>
          </v:shape>
          <o:OLEObject Type="Embed" ProgID="Equation.3" ShapeID="_x0000_i1025" DrawAspect="Content" ObjectID="_1559226150" r:id="rId9"/>
        </w:object>
      </w:r>
      <w:r>
        <w:tab/>
      </w:r>
      <w:r>
        <w:rPr>
          <w:sz w:val="22"/>
          <w:szCs w:val="22"/>
        </w:rPr>
        <w:t>(1)</w:t>
      </w:r>
    </w:p>
    <w:p w:rsidR="00AE663D" w:rsidRDefault="00AE663D">
      <w:pPr>
        <w:pStyle w:val="BodyText"/>
        <w:ind w:firstLine="284"/>
        <w:rPr>
          <w:szCs w:val="20"/>
        </w:rPr>
      </w:pPr>
      <w:r>
        <w:rPr>
          <w:sz w:val="22"/>
        </w:rPr>
        <w:t xml:space="preserve">Physical quantities written with the Latin alphabet (like </w:t>
      </w:r>
      <w:r>
        <w:rPr>
          <w:i/>
          <w:sz w:val="22"/>
        </w:rPr>
        <w:t>u</w:t>
      </w:r>
      <w:r>
        <w:rPr>
          <w:i/>
          <w:sz w:val="22"/>
          <w:vertAlign w:val="subscript"/>
        </w:rPr>
        <w:t>C1</w:t>
      </w:r>
      <w:r>
        <w:rPr>
          <w:sz w:val="22"/>
        </w:rPr>
        <w:t>) in the main text must be typed in italics.</w:t>
      </w:r>
    </w:p>
    <w:p w:rsidR="00AE663D" w:rsidRDefault="00AE663D">
      <w:pPr>
        <w:pStyle w:val="TableHead"/>
        <w:jc w:val="left"/>
        <w:rPr>
          <w:szCs w:val="20"/>
        </w:rPr>
      </w:pPr>
      <w:r>
        <w:rPr>
          <w:sz w:val="20"/>
          <w:szCs w:val="20"/>
        </w:rPr>
        <w:lastRenderedPageBreak/>
        <w:t xml:space="preserve">Table 1: </w:t>
      </w:r>
      <w:r>
        <w:rPr>
          <w:i w:val="0"/>
          <w:sz w:val="20"/>
          <w:szCs w:val="20"/>
        </w:rPr>
        <w:t>Type sizes and appearance.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3009"/>
        <w:gridCol w:w="3310"/>
      </w:tblGrid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 w:after="40"/>
              <w:jc w:val="center"/>
              <w:rPr>
                <w:szCs w:val="20"/>
              </w:rPr>
            </w:pPr>
            <w:r>
              <w:rPr>
                <w:szCs w:val="20"/>
              </w:rPr>
              <w:t>Size in points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 w:after="40"/>
              <w:jc w:val="center"/>
              <w:rPr>
                <w:szCs w:val="20"/>
              </w:rPr>
            </w:pPr>
            <w:r>
              <w:rPr>
                <w:szCs w:val="20"/>
              </w:rPr>
              <w:t>Times New Roman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 w:after="40"/>
              <w:jc w:val="center"/>
            </w:pPr>
            <w:r>
              <w:rPr>
                <w:szCs w:val="20"/>
              </w:rPr>
              <w:t>Appearance</w:t>
            </w: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/>
              <w:ind w:right="170"/>
              <w:jc w:val="right"/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/>
              <w:rPr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before="80"/>
            </w:pPr>
            <w:r>
              <w:rPr>
                <w:b/>
                <w:szCs w:val="20"/>
              </w:rPr>
              <w:t>bold, Title Case</w:t>
            </w: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 w:val="24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zCs w:val="20"/>
              </w:rPr>
            </w:pPr>
            <w:r>
              <w:rPr>
                <w:sz w:val="24"/>
              </w:rPr>
              <w:t>Authors’ Names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Main Text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 w:val="18"/>
                <w:szCs w:val="18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zCs w:val="20"/>
              </w:rPr>
            </w:pPr>
            <w:r>
              <w:rPr>
                <w:sz w:val="18"/>
                <w:szCs w:val="18"/>
              </w:rPr>
              <w:t>Affiliations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Equations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 w:val="24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pStyle w:val="Heading1"/>
              <w:tabs>
                <w:tab w:val="left" w:pos="284"/>
                <w:tab w:val="right" w:pos="7088"/>
              </w:tabs>
              <w:rPr>
                <w:szCs w:val="20"/>
              </w:rPr>
            </w:pPr>
            <w:bookmarkStart w:id="0" w:name="_Ref274652218"/>
            <w:r>
              <w:rPr>
                <w:sz w:val="24"/>
                <w:szCs w:val="24"/>
                <w:lang w:val="en-US"/>
              </w:rPr>
              <w:t>Section title</w:t>
            </w:r>
            <w:bookmarkEnd w:id="0"/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</w:pPr>
            <w:r>
              <w:rPr>
                <w:b/>
                <w:bCs/>
                <w:szCs w:val="20"/>
              </w:rPr>
              <w:t>bold</w:t>
            </w: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mallCaps/>
                <w:szCs w:val="20"/>
              </w:rPr>
            </w:pPr>
            <w:r>
              <w:rPr>
                <w:szCs w:val="20"/>
              </w:rPr>
              <w:t>Table captions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mallCaps/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i/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Subheadings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</w:pPr>
            <w:r>
              <w:rPr>
                <w:i/>
                <w:szCs w:val="20"/>
              </w:rPr>
              <w:t>italic</w:t>
            </w: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bCs/>
                <w:sz w:val="18"/>
                <w:szCs w:val="18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b/>
                <w:szCs w:val="20"/>
              </w:rPr>
            </w:pPr>
            <w:r>
              <w:rPr>
                <w:bCs/>
                <w:sz w:val="18"/>
                <w:szCs w:val="18"/>
              </w:rPr>
              <w:t>Abstract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b/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ind w:right="17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rPr>
                <w:szCs w:val="20"/>
              </w:rPr>
            </w:pPr>
            <w:r>
              <w:rPr>
                <w:szCs w:val="20"/>
              </w:rPr>
              <w:t>Tables, Figure captions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rPr>
                <w:szCs w:val="20"/>
              </w:rPr>
            </w:pPr>
          </w:p>
        </w:tc>
      </w:tr>
      <w:tr w:rsidR="00AE663D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after="40"/>
              <w:ind w:right="170"/>
              <w:jc w:val="right"/>
              <w:rPr>
                <w:sz w:val="18"/>
                <w:szCs w:val="18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663D" w:rsidRDefault="00AE663D">
            <w:pPr>
              <w:tabs>
                <w:tab w:val="left" w:pos="284"/>
                <w:tab w:val="right" w:pos="7088"/>
              </w:tabs>
              <w:spacing w:after="40"/>
              <w:rPr>
                <w:szCs w:val="20"/>
              </w:rPr>
            </w:pPr>
            <w:r>
              <w:rPr>
                <w:sz w:val="18"/>
                <w:szCs w:val="18"/>
              </w:rPr>
              <w:t>Footnotes, References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63D" w:rsidRDefault="00AE663D">
            <w:pPr>
              <w:tabs>
                <w:tab w:val="left" w:pos="284"/>
                <w:tab w:val="right" w:pos="7088"/>
              </w:tabs>
              <w:snapToGrid w:val="0"/>
              <w:spacing w:after="40"/>
              <w:rPr>
                <w:szCs w:val="20"/>
              </w:rPr>
            </w:pPr>
          </w:p>
        </w:tc>
      </w:tr>
    </w:tbl>
    <w:p w:rsidR="00AE663D" w:rsidRDefault="00AE663D">
      <w:pPr>
        <w:pStyle w:val="Subheading"/>
        <w:rPr>
          <w:sz w:val="22"/>
          <w:szCs w:val="22"/>
        </w:rPr>
      </w:pPr>
      <w:r>
        <w:rPr>
          <w:sz w:val="22"/>
          <w:szCs w:val="22"/>
        </w:rPr>
        <w:t>C. References</w:t>
      </w:r>
    </w:p>
    <w:p w:rsidR="00AE663D" w:rsidRDefault="00AE663D">
      <w:pPr>
        <w:pStyle w:val="BodyText"/>
        <w:ind w:firstLine="284"/>
        <w:rPr>
          <w:sz w:val="24"/>
        </w:rPr>
      </w:pPr>
      <w:r>
        <w:rPr>
          <w:sz w:val="22"/>
          <w:szCs w:val="22"/>
        </w:rPr>
        <w:t>When citing references in the text, put the corresponding reference number in square brackets [1].</w:t>
      </w:r>
    </w:p>
    <w:p w:rsidR="00AE663D" w:rsidRDefault="00AE663D">
      <w:pPr>
        <w:pStyle w:val="SectionTitle"/>
        <w:tabs>
          <w:tab w:val="left" w:pos="284"/>
          <w:tab w:val="right" w:pos="7088"/>
        </w:tabs>
        <w:jc w:val="left"/>
        <w:rPr>
          <w:szCs w:val="22"/>
        </w:rPr>
      </w:pPr>
      <w:r>
        <w:rPr>
          <w:sz w:val="24"/>
          <w:szCs w:val="24"/>
        </w:rPr>
        <w:t>3. Conclusion</w:t>
      </w:r>
    </w:p>
    <w:p w:rsidR="00AE663D" w:rsidRDefault="00AE663D">
      <w:pPr>
        <w:pStyle w:val="BodyText"/>
        <w:ind w:firstLine="284"/>
        <w:rPr>
          <w:sz w:val="24"/>
        </w:rPr>
      </w:pPr>
      <w:r>
        <w:rPr>
          <w:sz w:val="22"/>
          <w:szCs w:val="22"/>
        </w:rPr>
        <w:t>On the basis of the above instructions the paper has to be submitted</w:t>
      </w:r>
      <w:r w:rsidR="008F7045">
        <w:rPr>
          <w:sz w:val="22"/>
          <w:szCs w:val="22"/>
        </w:rPr>
        <w:t xml:space="preserve"> online on the conference website: www.macro.ms.sapientia.ro</w:t>
      </w:r>
      <w:r>
        <w:rPr>
          <w:sz w:val="22"/>
          <w:szCs w:val="22"/>
        </w:rPr>
        <w:t>.</w:t>
      </w:r>
    </w:p>
    <w:p w:rsidR="00AE663D" w:rsidRDefault="00AE663D">
      <w:pPr>
        <w:pStyle w:val="SectionTitle"/>
        <w:jc w:val="left"/>
        <w:rPr>
          <w:szCs w:val="22"/>
        </w:rPr>
      </w:pPr>
      <w:r>
        <w:rPr>
          <w:sz w:val="24"/>
          <w:szCs w:val="24"/>
        </w:rPr>
        <w:t>Acknowledgements</w:t>
      </w:r>
    </w:p>
    <w:p w:rsidR="00AE663D" w:rsidRDefault="00AE663D">
      <w:pPr>
        <w:pStyle w:val="BodyText"/>
        <w:ind w:firstLine="284"/>
        <w:rPr>
          <w:sz w:val="24"/>
        </w:rPr>
      </w:pPr>
      <w:r>
        <w:rPr>
          <w:sz w:val="22"/>
          <w:szCs w:val="22"/>
        </w:rPr>
        <w:t xml:space="preserve">Publishing of this Conference Proceeding is </w:t>
      </w:r>
      <w:bookmarkStart w:id="1" w:name="_GoBack"/>
      <w:bookmarkEnd w:id="1"/>
      <w:r>
        <w:rPr>
          <w:sz w:val="22"/>
          <w:szCs w:val="22"/>
        </w:rPr>
        <w:t xml:space="preserve">supported by the </w:t>
      </w:r>
      <w:r w:rsidR="008F7045">
        <w:rPr>
          <w:sz w:val="22"/>
          <w:szCs w:val="22"/>
          <w:lang w:val="hu-HU"/>
        </w:rPr>
        <w:t>Sapientia University</w:t>
      </w:r>
      <w:r>
        <w:rPr>
          <w:sz w:val="22"/>
          <w:szCs w:val="22"/>
        </w:rPr>
        <w:t>.</w:t>
      </w:r>
    </w:p>
    <w:p w:rsidR="00AE663D" w:rsidRDefault="00AE663D">
      <w:pPr>
        <w:pStyle w:val="SectionTitle"/>
        <w:jc w:val="left"/>
        <w:rPr>
          <w:szCs w:val="18"/>
        </w:rPr>
      </w:pPr>
      <w:r>
        <w:rPr>
          <w:sz w:val="24"/>
          <w:szCs w:val="24"/>
        </w:rPr>
        <w:t>References</w:t>
      </w:r>
    </w:p>
    <w:p w:rsidR="00AE663D" w:rsidRDefault="00AE663D">
      <w:pPr>
        <w:pStyle w:val="References"/>
        <w:rPr>
          <w:lang w:val="hu-HU"/>
        </w:rPr>
      </w:pPr>
      <w:r>
        <w:rPr>
          <w:szCs w:val="18"/>
        </w:rPr>
        <w:t xml:space="preserve">Ammous, A., Ammous, K., Morel, H., Allard, B., Bergogne, D., Sellami, F., and Chante, J.P., “Electrothermal modeling of IGBT’s: application to short-circuit conditions”, </w:t>
      </w:r>
      <w:r>
        <w:rPr>
          <w:i/>
          <w:iCs/>
          <w:szCs w:val="18"/>
        </w:rPr>
        <w:t>IEEE Trans. Pow. Electron</w:t>
      </w:r>
      <w:r>
        <w:rPr>
          <w:szCs w:val="18"/>
        </w:rPr>
        <w:t>., vol. 15, no. 4, pp. 778-790, Jul. 2000.</w:t>
      </w:r>
    </w:p>
    <w:p w:rsidR="00AE663D" w:rsidRDefault="00AE663D">
      <w:pPr>
        <w:pStyle w:val="References"/>
      </w:pPr>
      <w:r>
        <w:rPr>
          <w:lang w:val="hu-HU"/>
        </w:rPr>
        <w:t>Benkowsky, G.,”Induktionserwaermung- Haerten, Gluehen, Schmelzen, Loeten, Schweissen”, 5., stark bearbeitete Auflage, Verlag Technik Gmbh Berlin, 1990.</w:t>
      </w:r>
    </w:p>
    <w:p w:rsidR="00AE663D" w:rsidRDefault="00AE663D">
      <w:pPr>
        <w:pStyle w:val="References"/>
      </w:pPr>
      <w:r>
        <w:t xml:space="preserve">Acero, J., Burdío, J.M., Barragán, L.A., Navarro, D., and Llorente, S., “EMI improvements using the switching frequency modulation in a resonant inverter for domestic induction heating appliances”, in </w:t>
      </w:r>
      <w:r>
        <w:rPr>
          <w:i/>
        </w:rPr>
        <w:t>Proc. 35th Annual IEEE Pow. Electr. Specialists Conf., Aachen, Germany</w:t>
      </w:r>
      <w:r>
        <w:t>, 2004, pp. 3108-3112.</w:t>
      </w:r>
    </w:p>
    <w:sectPr w:rsidR="00AE663D" w:rsidSect="00E04BC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552" w:right="2835" w:bottom="3686" w:left="1985" w:header="1985" w:footer="311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D1" w:rsidRDefault="005F2DD1">
      <w:r>
        <w:separator/>
      </w:r>
    </w:p>
  </w:endnote>
  <w:endnote w:type="continuationSeparator" w:id="0">
    <w:p w:rsidR="005F2DD1" w:rsidRDefault="005F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3D" w:rsidRDefault="00AE663D">
    <w:pPr>
      <w:pStyle w:val="Footer"/>
    </w:pPr>
    <w:r>
      <w:rPr>
        <w:i/>
        <w:iCs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75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9F7" w:rsidRPr="007259F7" w:rsidRDefault="007259F7" w:rsidP="007259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BC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</w:t>
        </w:r>
        <w:r w:rsidRPr="007259F7">
          <w:t>10.1515/macro-2017-0001</w:t>
        </w:r>
      </w:p>
      <w:p w:rsidR="007259F7" w:rsidRDefault="007259F7" w:rsidP="007259F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D1" w:rsidRDefault="005F2DD1">
      <w:r>
        <w:separator/>
      </w:r>
    </w:p>
  </w:footnote>
  <w:footnote w:type="continuationSeparator" w:id="0">
    <w:p w:rsidR="005F2DD1" w:rsidRDefault="005F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45" w:rsidRPr="002657AE" w:rsidRDefault="00AE663D">
    <w:pPr>
      <w:pStyle w:val="Header"/>
      <w:tabs>
        <w:tab w:val="clear" w:pos="4320"/>
        <w:tab w:val="clear" w:pos="8640"/>
        <w:tab w:val="center" w:pos="3544"/>
      </w:tabs>
      <w:rPr>
        <w:sz w:val="18"/>
        <w:lang w:val="hu-HU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04B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2657AE">
      <w:rPr>
        <w:sz w:val="18"/>
        <w:lang w:val="hu-HU"/>
      </w:rPr>
      <w:tab/>
      <w:t xml:space="preserve">F. </w:t>
    </w:r>
    <w:proofErr w:type="spellStart"/>
    <w:r w:rsidR="002657AE">
      <w:rPr>
        <w:sz w:val="18"/>
        <w:lang w:val="hu-HU"/>
      </w:rPr>
      <w:t>Author</w:t>
    </w:r>
    <w:proofErr w:type="spellEnd"/>
    <w:r w:rsidR="002657AE">
      <w:rPr>
        <w:sz w:val="18"/>
        <w:lang w:val="hu-HU"/>
      </w:rPr>
      <w:t>,</w:t>
    </w:r>
    <w:r>
      <w:rPr>
        <w:sz w:val="18"/>
        <w:lang w:val="hu-HU"/>
      </w:rPr>
      <w:t xml:space="preserve"> S. </w:t>
    </w:r>
    <w:proofErr w:type="spellStart"/>
    <w:r>
      <w:rPr>
        <w:sz w:val="18"/>
        <w:lang w:val="hu-HU"/>
      </w:rPr>
      <w:t>Author</w:t>
    </w:r>
    <w:proofErr w:type="spellEnd"/>
  </w:p>
  <w:p w:rsidR="00AE663D" w:rsidRDefault="00877144">
    <w:pPr>
      <w:pStyle w:val="Header"/>
      <w:tabs>
        <w:tab w:val="clear" w:pos="4320"/>
        <w:tab w:val="clear" w:pos="8640"/>
        <w:tab w:val="center" w:pos="3544"/>
      </w:tabs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4473575" cy="45085"/>
              <wp:effectExtent l="0" t="0" r="3175" b="254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3575" cy="45085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4FE357" id="Rectangle 2" o:spid="_x0000_s1026" style="width:352.25pt;height:3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" fillcolor="#aca899" stroked="f" strokecolor="gray">
              <v:stroke joinstyle="round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CB" w:rsidRPr="00DD6683" w:rsidRDefault="00E04BCB" w:rsidP="00E04BCB">
    <w:pPr>
      <w:pStyle w:val="Header"/>
      <w:tabs>
        <w:tab w:val="clear" w:pos="4320"/>
        <w:tab w:val="clear" w:pos="8640"/>
        <w:tab w:val="center" w:pos="3549"/>
        <w:tab w:val="right" w:pos="7088"/>
      </w:tabs>
      <w:jc w:val="both"/>
      <w:rPr>
        <w:sz w:val="18"/>
        <w:szCs w:val="18"/>
      </w:rPr>
    </w:pPr>
    <w:r w:rsidRPr="00DD6683">
      <w:rPr>
        <w:caps/>
        <w:sz w:val="18"/>
        <w:szCs w:val="18"/>
        <w:lang w:val="hu-HU"/>
      </w:rPr>
      <w:tab/>
    </w:r>
    <w:r>
      <w:t>Instructions for Preparation of Papers for MACRo</w:t>
    </w:r>
    <w:r>
      <w:t>2017</w:t>
    </w:r>
    <w:r w:rsidRPr="00DD6683">
      <w:rPr>
        <w:sz w:val="18"/>
        <w:szCs w:val="18"/>
        <w:lang w:val="hu-HU"/>
      </w:rPr>
      <w:tab/>
    </w:r>
    <w:r w:rsidRPr="00DD6683">
      <w:rPr>
        <w:rStyle w:val="PageNumber"/>
        <w:sz w:val="18"/>
        <w:szCs w:val="18"/>
      </w:rPr>
      <w:fldChar w:fldCharType="begin"/>
    </w:r>
    <w:r w:rsidRPr="00DD6683">
      <w:rPr>
        <w:rStyle w:val="PageNumber"/>
        <w:sz w:val="18"/>
        <w:szCs w:val="18"/>
      </w:rPr>
      <w:instrText xml:space="preserve"> PAGE </w:instrText>
    </w:r>
    <w:r w:rsidRPr="00DD668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DD6683">
      <w:rPr>
        <w:rStyle w:val="PageNumber"/>
        <w:sz w:val="18"/>
        <w:szCs w:val="18"/>
      </w:rPr>
      <w:fldChar w:fldCharType="end"/>
    </w:r>
  </w:p>
  <w:p w:rsidR="00AE663D" w:rsidRPr="00E04BCB" w:rsidRDefault="00E04BCB" w:rsidP="00E04BCB">
    <w:pPr>
      <w:pStyle w:val="Header"/>
      <w:tabs>
        <w:tab w:val="clear" w:pos="4320"/>
        <w:tab w:val="clear" w:pos="8640"/>
        <w:tab w:val="center" w:pos="3549"/>
        <w:tab w:val="right" w:pos="7088"/>
      </w:tabs>
      <w:jc w:val="both"/>
    </w:pPr>
    <w:r>
      <w:rPr>
        <w:noProof/>
        <w:lang w:eastAsia="en-US"/>
      </w:rPr>
      <mc:AlternateContent>
        <mc:Choice Requires="wps">
          <w:drawing>
            <wp:inline distT="0" distB="0" distL="0" distR="0" wp14:anchorId="532EB324" wp14:editId="419B5BCC">
              <wp:extent cx="4492625" cy="45085"/>
              <wp:effectExtent l="0" t="0" r="3175" b="2540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2625" cy="45085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0EF9DB" id="Rectangle 9" o:spid="_x0000_s1026" style="width:353.75pt;height:3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" fillcolor="#aca899" stroked="f" strokecolor="gray">
              <v:stroke joinstyle="round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F7" w:rsidRPr="00413F3E" w:rsidRDefault="007259F7" w:rsidP="007259F7">
    <w:pPr>
      <w:suppressAutoHyphens w:val="0"/>
      <w:autoSpaceDE w:val="0"/>
      <w:autoSpaceDN w:val="0"/>
      <w:adjustRightInd w:val="0"/>
      <w:rPr>
        <w:szCs w:val="20"/>
        <w:lang w:eastAsia="en-US"/>
      </w:rPr>
    </w:pPr>
    <w:r w:rsidRPr="00413F3E">
      <w:rPr>
        <w:noProof/>
        <w:szCs w:val="20"/>
        <w:lang w:eastAsia="en-US"/>
      </w:rPr>
      <w:drawing>
        <wp:anchor distT="0" distB="0" distL="114300" distR="114300" simplePos="0" relativeHeight="251661312" behindDoc="0" locked="0" layoutInCell="1" allowOverlap="1" wp14:anchorId="1FE9F5BA" wp14:editId="6D849D7C">
          <wp:simplePos x="0" y="0"/>
          <wp:positionH relativeFrom="column">
            <wp:posOffset>21590</wp:posOffset>
          </wp:positionH>
          <wp:positionV relativeFrom="paragraph">
            <wp:posOffset>1270</wp:posOffset>
          </wp:positionV>
          <wp:extent cx="715010" cy="386080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 Op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13F3E">
      <w:rPr>
        <w:szCs w:val="20"/>
        <w:lang w:eastAsia="en-US"/>
      </w:rPr>
      <w:t>MACRo</w:t>
    </w:r>
    <w:proofErr w:type="spellEnd"/>
    <w:r w:rsidRPr="00413F3E">
      <w:rPr>
        <w:szCs w:val="20"/>
        <w:lang w:eastAsia="en-US"/>
      </w:rPr>
      <w:t xml:space="preserve"> 201</w:t>
    </w:r>
    <w:r>
      <w:rPr>
        <w:szCs w:val="20"/>
        <w:lang w:eastAsia="en-US"/>
      </w:rPr>
      <w:t xml:space="preserve">7 </w:t>
    </w:r>
    <w:r w:rsidRPr="00413F3E">
      <w:rPr>
        <w:szCs w:val="20"/>
        <w:lang w:eastAsia="en-US"/>
      </w:rPr>
      <w:t xml:space="preserve">- </w:t>
    </w:r>
    <w:r>
      <w:rPr>
        <w:szCs w:val="20"/>
        <w:lang w:eastAsia="en-US"/>
      </w:rPr>
      <w:t>6</w:t>
    </w:r>
    <w:r w:rsidRPr="00413F3E">
      <w:rPr>
        <w:szCs w:val="20"/>
        <w:vertAlign w:val="superscript"/>
        <w:lang w:eastAsia="en-US"/>
      </w:rPr>
      <w:t>th</w:t>
    </w:r>
    <w:r w:rsidRPr="00413F3E">
      <w:rPr>
        <w:szCs w:val="20"/>
        <w:lang w:eastAsia="en-US"/>
      </w:rPr>
      <w:t xml:space="preserve"> International Conference on Recent Achievements in</w:t>
    </w:r>
    <w:r>
      <w:rPr>
        <w:szCs w:val="20"/>
        <w:lang w:eastAsia="en-US"/>
      </w:rPr>
      <w:t xml:space="preserve"> </w:t>
    </w:r>
    <w:r w:rsidRPr="00413F3E">
      <w:rPr>
        <w:szCs w:val="20"/>
        <w:lang w:eastAsia="en-US"/>
      </w:rPr>
      <w:t>Mechatronics, Automation, Computer Science and Robotics</w:t>
    </w:r>
  </w:p>
  <w:p w:rsidR="007259F7" w:rsidRDefault="007259F7" w:rsidP="007259F7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42CE04F" wp14:editId="68A5FBA2">
              <wp:extent cx="4473575" cy="45085"/>
              <wp:effectExtent l="0" t="0" r="3175" b="2540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3575" cy="45085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F355E6" id="Rectangle 7" o:spid="_x0000_s1026" style="width:352.25pt;height:3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" fillcolor="#aca899" stroked="f" strokecolor="gray">
              <v:stroke joinstyle="round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sz w:val="18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ferences"/>
      <w:lvlText w:val="[%1]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18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4"/>
    <w:rsid w:val="0015371A"/>
    <w:rsid w:val="002657AE"/>
    <w:rsid w:val="002B019D"/>
    <w:rsid w:val="00307542"/>
    <w:rsid w:val="003223FE"/>
    <w:rsid w:val="005F2DD1"/>
    <w:rsid w:val="006D1351"/>
    <w:rsid w:val="007259F7"/>
    <w:rsid w:val="00877144"/>
    <w:rsid w:val="008F7045"/>
    <w:rsid w:val="00A57E64"/>
    <w:rsid w:val="00AC7E04"/>
    <w:rsid w:val="00AE663D"/>
    <w:rsid w:val="00D45A54"/>
    <w:rsid w:val="00E04BCB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DE9FDED-0B70-44E5-8A1A-A94AE2F8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6"/>
      <w:szCs w:val="16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98"/>
      </w:tabs>
      <w:autoSpaceDE w:val="0"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98"/>
      </w:tabs>
      <w:autoSpaceDE w:val="0"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i w:val="0"/>
      <w:sz w:val="1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sz w:val="1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  <w:sz w:val="18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284"/>
        <w:tab w:val="right" w:pos="7088"/>
      </w:tabs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autoSpaceDE w:val="0"/>
      <w:spacing w:before="240"/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onyveszet">
    <w:name w:val="Konyveszet"/>
    <w:basedOn w:val="Normal"/>
    <w:pPr>
      <w:widowControl w:val="0"/>
      <w:tabs>
        <w:tab w:val="left" w:pos="720"/>
        <w:tab w:val="right" w:pos="4536"/>
      </w:tabs>
      <w:spacing w:line="240" w:lineRule="exact"/>
      <w:ind w:left="720" w:hanging="720"/>
    </w:pPr>
    <w:rPr>
      <w:sz w:val="24"/>
      <w:szCs w:val="23"/>
    </w:rPr>
  </w:style>
  <w:style w:type="paragraph" w:styleId="FootnoteText">
    <w:name w:val="footnote text"/>
    <w:basedOn w:val="Normal"/>
    <w:rPr>
      <w:szCs w:val="20"/>
    </w:rPr>
  </w:style>
  <w:style w:type="paragraph" w:customStyle="1" w:styleId="heading10">
    <w:name w:val="heading1"/>
    <w:basedOn w:val="Title"/>
  </w:style>
  <w:style w:type="paragraph" w:customStyle="1" w:styleId="SectionTitle">
    <w:name w:val="Section Title"/>
    <w:basedOn w:val="Normal"/>
    <w:pPr>
      <w:spacing w:before="380" w:after="200"/>
      <w:jc w:val="center"/>
    </w:pPr>
    <w:rPr>
      <w:b/>
      <w:bCs/>
      <w:sz w:val="22"/>
      <w:szCs w:val="20"/>
    </w:rPr>
  </w:style>
  <w:style w:type="paragraph" w:customStyle="1" w:styleId="Affiliation">
    <w:name w:val="Affiliation"/>
    <w:basedOn w:val="Normal"/>
    <w:pPr>
      <w:autoSpaceDE w:val="0"/>
      <w:jc w:val="center"/>
    </w:pPr>
    <w:rPr>
      <w:sz w:val="18"/>
    </w:rPr>
  </w:style>
  <w:style w:type="paragraph" w:customStyle="1" w:styleId="Abstract">
    <w:name w:val="Abstract"/>
    <w:basedOn w:val="Normal"/>
    <w:pPr>
      <w:tabs>
        <w:tab w:val="left" w:pos="284"/>
        <w:tab w:val="right" w:pos="7088"/>
      </w:tabs>
      <w:autoSpaceDE w:val="0"/>
      <w:jc w:val="both"/>
    </w:pPr>
    <w:rPr>
      <w:sz w:val="18"/>
      <w:szCs w:val="18"/>
      <w:lang w:val="en-GB"/>
    </w:rPr>
  </w:style>
  <w:style w:type="paragraph" w:customStyle="1" w:styleId="Subheading">
    <w:name w:val="Subheading"/>
    <w:basedOn w:val="Heading2"/>
    <w:pPr>
      <w:numPr>
        <w:ilvl w:val="0"/>
        <w:numId w:val="0"/>
      </w:numPr>
      <w:tabs>
        <w:tab w:val="clear" w:pos="198"/>
        <w:tab w:val="left" w:pos="284"/>
        <w:tab w:val="right" w:pos="7088"/>
      </w:tabs>
      <w:spacing w:before="280" w:after="120"/>
    </w:pPr>
    <w:rPr>
      <w:iCs w:val="0"/>
    </w:rPr>
  </w:style>
  <w:style w:type="paragraph" w:customStyle="1" w:styleId="Figure">
    <w:name w:val="Figure"/>
    <w:basedOn w:val="Normal"/>
    <w:pPr>
      <w:tabs>
        <w:tab w:val="left" w:pos="284"/>
        <w:tab w:val="right" w:pos="7088"/>
      </w:tabs>
      <w:spacing w:before="240" w:after="240"/>
      <w:jc w:val="center"/>
    </w:pPr>
  </w:style>
  <w:style w:type="paragraph" w:customStyle="1" w:styleId="Figurecuption">
    <w:name w:val="Figure cuption"/>
    <w:basedOn w:val="Normal"/>
    <w:pPr>
      <w:tabs>
        <w:tab w:val="left" w:pos="284"/>
        <w:tab w:val="right" w:pos="7088"/>
      </w:tabs>
      <w:autoSpaceDE w:val="0"/>
      <w:spacing w:before="120" w:after="120"/>
      <w:jc w:val="center"/>
    </w:pPr>
    <w:rPr>
      <w:sz w:val="18"/>
      <w:szCs w:val="16"/>
    </w:rPr>
  </w:style>
  <w:style w:type="paragraph" w:customStyle="1" w:styleId="TableHead">
    <w:name w:val="Table Head"/>
    <w:basedOn w:val="Normal"/>
    <w:pPr>
      <w:tabs>
        <w:tab w:val="left" w:pos="284"/>
        <w:tab w:val="right" w:pos="7088"/>
      </w:tabs>
      <w:spacing w:before="240" w:after="120"/>
      <w:jc w:val="center"/>
    </w:pPr>
    <w:rPr>
      <w:i/>
      <w:sz w:val="18"/>
      <w:szCs w:val="16"/>
    </w:rPr>
  </w:style>
  <w:style w:type="paragraph" w:customStyle="1" w:styleId="Tablecuption">
    <w:name w:val="Table cuption"/>
    <w:basedOn w:val="Normal"/>
    <w:pPr>
      <w:tabs>
        <w:tab w:val="left" w:pos="284"/>
        <w:tab w:val="right" w:pos="7088"/>
      </w:tabs>
      <w:spacing w:before="120" w:after="120"/>
      <w:jc w:val="center"/>
    </w:pPr>
    <w:rPr>
      <w:sz w:val="18"/>
      <w:szCs w:val="16"/>
    </w:rPr>
  </w:style>
  <w:style w:type="paragraph" w:customStyle="1" w:styleId="Equation">
    <w:name w:val="Equation"/>
    <w:basedOn w:val="Normal"/>
    <w:pPr>
      <w:tabs>
        <w:tab w:val="left" w:pos="284"/>
        <w:tab w:val="right" w:pos="7088"/>
      </w:tabs>
      <w:autoSpaceDE w:val="0"/>
      <w:spacing w:before="120" w:after="120"/>
      <w:ind w:left="284" w:hanging="284"/>
    </w:pPr>
    <w:rPr>
      <w:szCs w:val="20"/>
    </w:rPr>
  </w:style>
  <w:style w:type="paragraph" w:customStyle="1" w:styleId="References">
    <w:name w:val="References"/>
    <w:basedOn w:val="Normal"/>
    <w:pPr>
      <w:numPr>
        <w:numId w:val="2"/>
      </w:numPr>
      <w:ind w:left="454" w:hanging="454"/>
      <w:jc w:val="both"/>
    </w:pPr>
    <w:rPr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7259F7"/>
    <w:rPr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259F7"/>
    <w:rPr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9F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9F7"/>
    <w:rPr>
      <w:rFonts w:ascii="Consolas" w:hAnsi="Consolas" w:cs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>Instructions_for_papers_03_07.doc</dc:subject>
  <dc:creator>Domi</dc:creator>
  <cp:keywords/>
  <cp:lastModifiedBy>Domi</cp:lastModifiedBy>
  <cp:revision>2</cp:revision>
  <cp:lastPrinted>2006-09-11T11:55:00Z</cp:lastPrinted>
  <dcterms:created xsi:type="dcterms:W3CDTF">2017-06-17T14:17:00Z</dcterms:created>
  <dcterms:modified xsi:type="dcterms:W3CDTF">2017-06-17T14:36:00Z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1449682427</vt:i4>
  </property>
  <property fmtid="{D5CDD505-2E9C-101B-9397-08002B2CF9AE}" pid="3" name="_AuthorEmail">
    <vt:lpwstr>Schalbert.Nikoletta@akkrt.hu</vt:lpwstr>
  </property>
  <property fmtid="{D5CDD505-2E9C-101B-9397-08002B2CF9AE}" pid="4" name="_AuthorEmailDisplayName">
    <vt:lpwstr>Schalbert Nikoletta</vt:lpwstr>
  </property>
  <property fmtid="{D5CDD505-2E9C-101B-9397-08002B2CF9AE}" pid="5" name="_EmailSubject">
    <vt:lpwstr>template</vt:lpwstr>
  </property>
  <property fmtid="{D5CDD505-2E9C-101B-9397-08002B2CF9AE}" pid="6" name="_ReviewingToolsShownOnce">
    <vt:lpwstr/>
  </property>
</Properties>
</file>